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E3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Comunicazione urgente – Circolare n.</w:t>
      </w:r>
      <w:r w:rsidR="00772A96">
        <w:rPr>
          <w:rFonts w:ascii="Times New Roman" w:hAnsi="Times New Roman" w:cs="Times New Roman"/>
          <w:b/>
        </w:rPr>
        <w:t xml:space="preserve"> </w:t>
      </w:r>
      <w:r w:rsidR="005C6CB5">
        <w:rPr>
          <w:rFonts w:ascii="Times New Roman" w:hAnsi="Times New Roman" w:cs="Times New Roman"/>
          <w:b/>
        </w:rPr>
        <w:t>108</w:t>
      </w:r>
      <w:bookmarkStart w:id="0" w:name="_GoBack"/>
      <w:bookmarkEnd w:id="0"/>
    </w:p>
    <w:p w:rsidR="00643CD9" w:rsidRDefault="00643CD9" w:rsidP="00643CD9">
      <w:pPr>
        <w:jc w:val="right"/>
        <w:rPr>
          <w:rFonts w:ascii="Times New Roman" w:hAnsi="Times New Roman" w:cs="Times New Roman"/>
        </w:rPr>
      </w:pPr>
      <w:r w:rsidRPr="00643CD9">
        <w:rPr>
          <w:rFonts w:ascii="Times New Roman" w:hAnsi="Times New Roman" w:cs="Times New Roman"/>
        </w:rPr>
        <w:t>Cesano Maderno, 23/02/2020</w:t>
      </w:r>
    </w:p>
    <w:p w:rsidR="00772A96" w:rsidRDefault="00772A96" w:rsidP="00643CD9">
      <w:pPr>
        <w:jc w:val="right"/>
        <w:rPr>
          <w:rFonts w:ascii="Times New Roman" w:hAnsi="Times New Roman" w:cs="Times New Roman"/>
        </w:rPr>
      </w:pP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degli alunni delle classi seconde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della</w:t>
      </w:r>
      <w:proofErr w:type="gramEnd"/>
      <w:r>
        <w:rPr>
          <w:rFonts w:ascii="Times New Roman" w:hAnsi="Times New Roman" w:cs="Times New Roman"/>
        </w:rPr>
        <w:t xml:space="preserve"> Scuola Secondaria di primo grado “</w:t>
      </w:r>
      <w:r w:rsidRPr="00643CD9">
        <w:rPr>
          <w:rFonts w:ascii="Times New Roman" w:hAnsi="Times New Roman" w:cs="Times New Roman"/>
          <w:i/>
        </w:rPr>
        <w:t>S. D’Acquisto</w:t>
      </w:r>
      <w:r>
        <w:rPr>
          <w:rFonts w:ascii="Times New Roman" w:hAnsi="Times New Roman" w:cs="Times New Roman"/>
        </w:rPr>
        <w:t>”</w:t>
      </w:r>
    </w:p>
    <w:p w:rsidR="008C2C5E" w:rsidRPr="00076AAF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 della Scuola Secondaria di primo grado “</w:t>
      </w:r>
      <w:r w:rsidRPr="00643CD9">
        <w:rPr>
          <w:rFonts w:ascii="Times New Roman" w:hAnsi="Times New Roman" w:cs="Times New Roman"/>
          <w:i/>
        </w:rPr>
        <w:t>S. D’Acquisto</w:t>
      </w:r>
      <w:r>
        <w:rPr>
          <w:rFonts w:ascii="Times New Roman" w:hAnsi="Times New Roman" w:cs="Times New Roman"/>
        </w:rPr>
        <w:t>”</w:t>
      </w:r>
    </w:p>
    <w:p w:rsidR="008C2C5E" w:rsidRDefault="008C2C5E" w:rsidP="00852DB5">
      <w:pPr>
        <w:rPr>
          <w:rFonts w:ascii="Times New Roman" w:hAnsi="Times New Roman" w:cs="Times New Roman"/>
          <w:b/>
        </w:rPr>
      </w:pPr>
    </w:p>
    <w:p w:rsidR="00772A96" w:rsidRDefault="00772A96" w:rsidP="00852DB5">
      <w:pPr>
        <w:rPr>
          <w:rFonts w:ascii="Times New Roman" w:hAnsi="Times New Roman" w:cs="Times New Roman"/>
          <w:b/>
        </w:rPr>
      </w:pPr>
    </w:p>
    <w:p w:rsidR="00852DB5" w:rsidRDefault="00852DB5" w:rsidP="00852DB5">
      <w:pPr>
        <w:rPr>
          <w:rFonts w:ascii="Times New Roman" w:hAnsi="Times New Roman" w:cs="Times New Roman"/>
          <w:b/>
        </w:rPr>
      </w:pPr>
      <w:r w:rsidRPr="007847E6">
        <w:rPr>
          <w:rFonts w:ascii="Times New Roman" w:hAnsi="Times New Roman" w:cs="Times New Roman"/>
          <w:b/>
        </w:rPr>
        <w:t xml:space="preserve">Oggetto: Sospensione </w:t>
      </w:r>
      <w:r w:rsidR="007847E6" w:rsidRPr="007847E6">
        <w:rPr>
          <w:rFonts w:ascii="Times New Roman" w:hAnsi="Times New Roman" w:cs="Times New Roman"/>
          <w:b/>
        </w:rPr>
        <w:t xml:space="preserve">dei </w:t>
      </w:r>
      <w:r w:rsidRPr="007847E6">
        <w:rPr>
          <w:rFonts w:ascii="Times New Roman" w:hAnsi="Times New Roman" w:cs="Times New Roman"/>
          <w:b/>
        </w:rPr>
        <w:t>viaggi d’istruzione del 24-26 febbraio c.a.</w:t>
      </w:r>
    </w:p>
    <w:p w:rsidR="00772A96" w:rsidRDefault="00772A96" w:rsidP="00852DB5">
      <w:pPr>
        <w:rPr>
          <w:rFonts w:ascii="Times New Roman" w:hAnsi="Times New Roman" w:cs="Times New Roman"/>
          <w:b/>
        </w:rPr>
      </w:pPr>
    </w:p>
    <w:p w:rsidR="00852DB5" w:rsidRDefault="00076AAF" w:rsidP="00772A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</w:t>
      </w:r>
      <w:r w:rsidR="00A91A9A">
        <w:rPr>
          <w:rFonts w:ascii="Times New Roman" w:hAnsi="Times New Roman" w:cs="Times New Roman"/>
        </w:rPr>
        <w:t xml:space="preserve">derati i recenti sviluppi in relazione all’epidemia di </w:t>
      </w:r>
      <w:proofErr w:type="gramStart"/>
      <w:r w:rsidR="00A91A9A">
        <w:rPr>
          <w:rFonts w:ascii="Times New Roman" w:hAnsi="Times New Roman" w:cs="Times New Roman"/>
        </w:rPr>
        <w:t>coronavirus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anche a</w:t>
      </w:r>
      <w:r w:rsidR="008C2C5E">
        <w:rPr>
          <w:rFonts w:ascii="Times New Roman" w:hAnsi="Times New Roman" w:cs="Times New Roman"/>
        </w:rPr>
        <w:t>lla luce dei provvedimenti urgenti e straordinari adottati</w:t>
      </w:r>
      <w:r>
        <w:rPr>
          <w:rFonts w:ascii="Times New Roman" w:hAnsi="Times New Roman" w:cs="Times New Roman"/>
        </w:rPr>
        <w:t xml:space="preserve"> dal Governo per contrastarne la diffusione,</w:t>
      </w:r>
      <w:r w:rsidR="008C2C5E">
        <w:rPr>
          <w:rFonts w:ascii="Times New Roman" w:hAnsi="Times New Roman" w:cs="Times New Roman"/>
        </w:rPr>
        <w:t xml:space="preserve"> si sospendono, in via precauzionale, i viaggi d’istruzione  di cui in oggetto programmati per le classi seconde.</w:t>
      </w:r>
    </w:p>
    <w:p w:rsidR="00772A96" w:rsidRDefault="00772A96" w:rsidP="00772A96">
      <w:pPr>
        <w:spacing w:line="360" w:lineRule="auto"/>
        <w:jc w:val="both"/>
        <w:rPr>
          <w:rFonts w:ascii="Times New Roman" w:hAnsi="Times New Roman" w:cs="Times New Roman"/>
        </w:rPr>
      </w:pPr>
    </w:p>
    <w:p w:rsidR="00852DB5" w:rsidRPr="00852DB5" w:rsidRDefault="00852DB5" w:rsidP="00772A96">
      <w:pPr>
        <w:ind w:left="2124" w:firstLine="708"/>
        <w:jc w:val="center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Default="00772A96" w:rsidP="00772A96">
      <w:pPr>
        <w:ind w:left="141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852DB5">
        <w:rPr>
          <w:rFonts w:ascii="Times New Roman" w:hAnsi="Times New Roman" w:cs="Times New Roman"/>
          <w:b/>
        </w:rPr>
        <w:t>Manuela MALETTA</w:t>
      </w:r>
    </w:p>
    <w:p w:rsidR="00772A96" w:rsidRPr="00772A96" w:rsidRDefault="00772A96" w:rsidP="00772A96">
      <w:pPr>
        <w:ind w:left="3540"/>
        <w:rPr>
          <w:rFonts w:ascii="Times New Roman" w:hAnsi="Times New Roman" w:cs="Times New Roman"/>
          <w:b/>
          <w:sz w:val="20"/>
        </w:rPr>
      </w:pPr>
      <w:r w:rsidRPr="00772A96">
        <w:rPr>
          <w:rFonts w:ascii="Times New Roman" w:hAnsi="Times New Roman" w:cs="Times New Roman"/>
          <w:sz w:val="20"/>
        </w:rPr>
        <w:t xml:space="preserve">(Firma autografa sostituita a mezzo stampa ex art. 3 c. 2 </w:t>
      </w:r>
      <w:proofErr w:type="spellStart"/>
      <w:r w:rsidRPr="00772A96">
        <w:rPr>
          <w:rFonts w:ascii="Times New Roman" w:hAnsi="Times New Roman" w:cs="Times New Roman"/>
          <w:sz w:val="20"/>
        </w:rPr>
        <w:t>Dlgs</w:t>
      </w:r>
      <w:proofErr w:type="spellEnd"/>
      <w:r w:rsidRPr="00772A96">
        <w:rPr>
          <w:rFonts w:ascii="Times New Roman" w:hAnsi="Times New Roman" w:cs="Times New Roman"/>
          <w:sz w:val="20"/>
        </w:rPr>
        <w:t xml:space="preserve"> 39/93)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852DB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D9"/>
    <w:rsid w:val="00076AAF"/>
    <w:rsid w:val="00477CC7"/>
    <w:rsid w:val="005C6CB5"/>
    <w:rsid w:val="00643CD9"/>
    <w:rsid w:val="00772A96"/>
    <w:rsid w:val="007847E6"/>
    <w:rsid w:val="00852DB5"/>
    <w:rsid w:val="008C2C5E"/>
    <w:rsid w:val="00A91A9A"/>
    <w:rsid w:val="00C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B7610-3398-4B2A-83B1-C3138312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3</cp:revision>
  <dcterms:created xsi:type="dcterms:W3CDTF">2020-02-23T07:09:00Z</dcterms:created>
  <dcterms:modified xsi:type="dcterms:W3CDTF">2020-02-23T07:11:00Z</dcterms:modified>
</cp:coreProperties>
</file>